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FEFEF"/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315"/>
        <w:tblGridChange w:id="0">
          <w:tblGrid>
            <w:gridCol w:w="2685"/>
            <w:gridCol w:w="6315"/>
          </w:tblGrid>
        </w:tblGridChange>
      </w:tblGrid>
      <w:tr>
        <w:trPr>
          <w:cantSplit w:val="0"/>
          <w:trHeight w:val="650.976562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Character Full Name(s) &amp; Title</w:t>
            </w:r>
          </w:p>
        </w:tc>
        <w:tc>
          <w:tcPr>
            <w:shd w:fill="fffc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Personality Description(s)</w:t>
            </w:r>
          </w:p>
        </w:tc>
        <w:tc>
          <w:tcPr>
            <w:tcBorders>
              <w:bottom w:color="274e13" w:space="0" w:sz="8" w:val="single"/>
            </w:tcBorders>
            <w:shd w:fill="fffc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.8359375" w:hRule="atLeast"/>
          <w:tblHeader w:val="0"/>
        </w:trPr>
        <w:tc>
          <w:tcPr>
            <w:tcBorders>
              <w:right w:color="274e13" w:space="0" w:sz="8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Notable Features</w:t>
            </w:r>
          </w:p>
        </w:tc>
        <w:tc>
          <w:tcPr>
            <w:tcBorders>
              <w:top w:color="274e13" w:space="0" w:sz="8" w:val="single"/>
              <w:left w:color="274e13" w:space="0" w:sz="8" w:val="single"/>
              <w:bottom w:color="274e13" w:space="0" w:sz="8" w:val="single"/>
              <w:right w:color="274e13" w:space="0" w:sz="8" w:val="single"/>
            </w:tcBorders>
            <w:shd w:fill="fffc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d9ee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What are your charm points or character traits?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d9ee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d9ee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274e13" w:space="0" w:sz="8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Symbolism &amp; Meaning</w:t>
            </w:r>
          </w:p>
        </w:tc>
        <w:tc>
          <w:tcPr>
            <w:tcBorders>
              <w:top w:color="274e13" w:space="0" w:sz="8" w:val="single"/>
              <w:left w:color="274e13" w:space="0" w:sz="8" w:val="single"/>
              <w:bottom w:color="274e13" w:space="0" w:sz="8" w:val="single"/>
              <w:right w:color="274e13" w:space="0" w:sz="8" w:val="single"/>
            </w:tcBorders>
            <w:shd w:fill="fffc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d9ee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What mark defines your character, and/or how do you incorporate different meanings to create your own unique idea?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d9ee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315"/>
        <w:tblGridChange w:id="0">
          <w:tblGrid>
            <w:gridCol w:w="2685"/>
            <w:gridCol w:w="6315"/>
          </w:tblGrid>
        </w:tblGridChange>
      </w:tblGrid>
      <w:tr>
        <w:trPr>
          <w:cantSplit w:val="0"/>
          <w:trHeight w:val="650.976562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History</w:t>
            </w:r>
          </w:p>
        </w:tc>
        <w:tc>
          <w:tcPr>
            <w:shd w:fill="fffc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How has the past shaped your character? What other stories inspire your creation?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Share this either from the POV of the narrator or the character.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.976562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Incorporation of 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c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How is this character applied to your creative process? Are you a streamer? Dungeon Master? Novelist?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How does your story change when you- the writer behind the screen- use your character in content creation?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- - Extra Space for Group Submissions Only - -</w:t>
      </w:r>
    </w:p>
    <w:p w:rsidR="00000000" w:rsidDel="00000000" w:rsidP="00000000" w:rsidRDefault="00000000" w:rsidRPr="00000000" w14:paraId="00000032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40"/>
          <w:szCs w:val="40"/>
          <w:rtl w:val="0"/>
        </w:rPr>
        <w:t xml:space="preserve">DO NOT WRITE HERE IF PART OF THE INDIVIDUAL CATEGORY</w:t>
      </w:r>
    </w:p>
    <w:p w:rsidR="00000000" w:rsidDel="00000000" w:rsidP="00000000" w:rsidRDefault="00000000" w:rsidRPr="00000000" w14:paraId="00000036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- - Extra Space for Group Submissions Only -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993.599999999999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center"/>
      <w:rPr>
        <w:rFonts w:ascii="Times New Roman" w:cs="Times New Roman" w:eastAsia="Times New Roman" w:hAnsi="Times New Roman"/>
        <w:b w:val="1"/>
        <w:bCs w:val="1"/>
        <w:sz w:val="40"/>
        <w:szCs w:val="40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0"/>
        <w:szCs w:val="40"/>
        <w:u w:val="single"/>
        <w:rtl w:val="0"/>
      </w:rPr>
      <w:t xml:space="preserve">SHARE YOUR LORE</w:t>
    </w:r>
  </w:p>
  <w:p w:rsidR="00000000" w:rsidDel="00000000" w:rsidP="00000000" w:rsidRDefault="00000000" w:rsidRPr="00000000" w14:paraId="0000003D">
    <w:pPr>
      <w:jc w:val="center"/>
      <w:rPr>
        <w:rFonts w:ascii="Times New Roman" w:cs="Times New Roman" w:eastAsia="Times New Roman" w:hAnsi="Times New Roman"/>
        <w:b w:val="1"/>
        <w:bCs w:val="1"/>
        <w:color w:val="0000ff"/>
        <w:sz w:val="32"/>
        <w:szCs w:val="32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ff"/>
        <w:sz w:val="32"/>
        <w:szCs w:val="32"/>
        <w:rtl w:val="0"/>
      </w:rPr>
      <w:t xml:space="preserve">[ Name / * Group Name here 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8Ht5B/FNl2iuwGWUMzvcvHVSmA==">CgMxLjA4AHIhMTVYZnBWV01sVm9KcS1yUlU3bmZJM3pOTGN1c3VNRThm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